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1418" w:type="dxa"/>
        <w:tblBorders>
          <w:bottom w:val="single" w:sz="12" w:space="0" w:color="007ABC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3884"/>
      </w:tblGrid>
      <w:tr w:rsidR="004811EE" w:rsidRPr="00960E97" w:rsidTr="00DD063A">
        <w:trPr>
          <w:cantSplit/>
          <w:trHeight w:hRule="exact" w:val="1072"/>
        </w:trPr>
        <w:tc>
          <w:tcPr>
            <w:tcW w:w="6551" w:type="dxa"/>
          </w:tcPr>
          <w:p w:rsidR="004811EE" w:rsidRDefault="005B79AC" w:rsidP="00DD063A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3A5FE0D7" wp14:editId="0B417432">
                  <wp:extent cx="2743200" cy="627735"/>
                  <wp:effectExtent l="0" t="0" r="0" b="1270"/>
                  <wp:docPr id="1" name="Bildobjekt 1" descr="H:\Logotypes\Ny logotype\Samordingsförbundet_Kramf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types\Ny logotype\Samordingsförbundet_Kramf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116" cy="62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EE" w:rsidRPr="00960E97" w:rsidRDefault="004811EE" w:rsidP="00DD063A">
            <w:pPr>
              <w:pStyle w:val="Sidhuvud"/>
            </w:pPr>
          </w:p>
        </w:tc>
        <w:tc>
          <w:tcPr>
            <w:tcW w:w="3884" w:type="dxa"/>
            <w:vAlign w:val="bottom"/>
          </w:tcPr>
          <w:p w:rsidR="004811EE" w:rsidRPr="00960E97" w:rsidRDefault="004811EE" w:rsidP="00DD063A">
            <w:pPr>
              <w:pStyle w:val="Sidhuvud"/>
              <w:spacing w:after="240"/>
            </w:pPr>
          </w:p>
        </w:tc>
      </w:tr>
    </w:tbl>
    <w:p w:rsidR="00B264AF" w:rsidRDefault="00B264AF" w:rsidP="00B768C0">
      <w:pPr>
        <w:rPr>
          <w:b/>
          <w:sz w:val="28"/>
          <w:szCs w:val="28"/>
        </w:rPr>
      </w:pPr>
    </w:p>
    <w:p w:rsidR="00B768C0" w:rsidRPr="00CE00BF" w:rsidRDefault="00B264AF" w:rsidP="00CE00BF">
      <w:pPr>
        <w:ind w:left="-567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Kriterier för ett Samk</w:t>
      </w:r>
      <w:r w:rsidRPr="00B264AF">
        <w:rPr>
          <w:rFonts w:ascii="Verdana" w:hAnsi="Verdana"/>
          <w:b/>
          <w:sz w:val="56"/>
          <w:szCs w:val="56"/>
        </w:rPr>
        <w:t>raftärende</w:t>
      </w:r>
    </w:p>
    <w:p w:rsidR="00CE00BF" w:rsidRPr="00B768C0" w:rsidRDefault="00CE00BF" w:rsidP="00B768C0">
      <w:pPr>
        <w:ind w:left="-567"/>
        <w:jc w:val="center"/>
        <w:rPr>
          <w:rFonts w:ascii="Verdana" w:hAnsi="Verdana"/>
          <w:b/>
          <w:sz w:val="32"/>
          <w:szCs w:val="32"/>
        </w:rPr>
      </w:pPr>
    </w:p>
    <w:p w:rsidR="00355F32" w:rsidRDefault="00355F32" w:rsidP="00355F32">
      <w:pPr>
        <w:tabs>
          <w:tab w:val="left" w:pos="-105"/>
        </w:tabs>
        <w:ind w:left="-567"/>
        <w:rPr>
          <w:b/>
          <w:sz w:val="28"/>
          <w:szCs w:val="28"/>
        </w:rPr>
      </w:pPr>
      <w:r w:rsidRPr="00B768C0">
        <w:rPr>
          <w:b/>
          <w:sz w:val="28"/>
          <w:szCs w:val="28"/>
        </w:rPr>
        <w:t>En person kan remitteras till Samkraft om…</w:t>
      </w:r>
    </w:p>
    <w:p w:rsidR="00B768C0" w:rsidRPr="00B768C0" w:rsidRDefault="00B768C0" w:rsidP="00355F32">
      <w:pPr>
        <w:tabs>
          <w:tab w:val="left" w:pos="-105"/>
        </w:tabs>
        <w:ind w:left="-567"/>
        <w:rPr>
          <w:b/>
          <w:sz w:val="28"/>
          <w:szCs w:val="28"/>
        </w:rPr>
      </w:pPr>
    </w:p>
    <w:p w:rsidR="00B768C0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 xml:space="preserve">Individen har deltagit i olika insatser anordnade av olika myndigheter och dessa insatser </w:t>
      </w:r>
      <w:r>
        <w:rPr>
          <w:sz w:val="28"/>
          <w:szCs w:val="28"/>
        </w:rPr>
        <w:t>inte har</w:t>
      </w:r>
      <w:r w:rsidRPr="00B768C0">
        <w:rPr>
          <w:sz w:val="28"/>
          <w:szCs w:val="28"/>
        </w:rPr>
        <w:t xml:space="preserve"> lett till en lösning. </w:t>
      </w:r>
    </w:p>
    <w:p w:rsidR="00B768C0" w:rsidRPr="00B768C0" w:rsidRDefault="00B768C0" w:rsidP="00B768C0">
      <w:pPr>
        <w:rPr>
          <w:sz w:val="28"/>
          <w:szCs w:val="28"/>
        </w:rPr>
      </w:pPr>
    </w:p>
    <w:p w:rsidR="00B768C0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Individen har funnits i systemet över en längre period utan att närma sig egen försörjning och/eller kommit tillbaka till systemet om och om igen.</w:t>
      </w:r>
    </w:p>
    <w:p w:rsidR="00B768C0" w:rsidRPr="00B768C0" w:rsidRDefault="00B768C0" w:rsidP="00B768C0">
      <w:pPr>
        <w:pStyle w:val="Liststycke"/>
        <w:ind w:left="0"/>
        <w:rPr>
          <w:sz w:val="28"/>
          <w:szCs w:val="28"/>
        </w:rPr>
      </w:pPr>
    </w:p>
    <w:p w:rsidR="00B768C0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Individen visar sig ha dokumenterade eller uttalade specifika hinder (psykiska/intellektuella, fysiska eller sociala/socialmedicinska) som påverkar dennes arbetsförmåga. Till exempel kognitiva, sociala eller kommunikativa svårigheter.</w:t>
      </w:r>
    </w:p>
    <w:p w:rsidR="00B768C0" w:rsidRPr="00B768C0" w:rsidRDefault="00B768C0" w:rsidP="00B768C0">
      <w:pPr>
        <w:pStyle w:val="Liststycke"/>
        <w:ind w:left="0"/>
        <w:rPr>
          <w:sz w:val="28"/>
          <w:szCs w:val="28"/>
        </w:rPr>
      </w:pPr>
      <w:bookmarkStart w:id="0" w:name="_GoBack"/>
      <w:bookmarkEnd w:id="0"/>
    </w:p>
    <w:p w:rsidR="00B768C0" w:rsidRPr="009B2227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9B2227">
        <w:rPr>
          <w:sz w:val="28"/>
          <w:szCs w:val="28"/>
        </w:rPr>
        <w:t>De inkopplade myndigheterna gång på gång</w:t>
      </w:r>
      <w:r w:rsidR="001B0526" w:rsidRPr="009B2227">
        <w:rPr>
          <w:sz w:val="28"/>
          <w:szCs w:val="28"/>
        </w:rPr>
        <w:t xml:space="preserve"> konstaterar</w:t>
      </w:r>
      <w:r w:rsidRPr="009B2227">
        <w:rPr>
          <w:sz w:val="28"/>
          <w:szCs w:val="28"/>
        </w:rPr>
        <w:t xml:space="preserve"> att dessa personer har ett hinder, men kan inte definiera problemet. </w:t>
      </w:r>
    </w:p>
    <w:p w:rsidR="00B768C0" w:rsidRPr="00B768C0" w:rsidRDefault="00B768C0" w:rsidP="00B768C0">
      <w:pPr>
        <w:pStyle w:val="Liststycke"/>
        <w:rPr>
          <w:sz w:val="28"/>
          <w:szCs w:val="28"/>
        </w:rPr>
      </w:pPr>
    </w:p>
    <w:p w:rsidR="00B768C0" w:rsidRPr="00CE00BF" w:rsidRDefault="00B768C0" w:rsidP="00CE00BF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Det finns ett behov av samordning mellan myndigheter.</w:t>
      </w:r>
      <w:r w:rsidRPr="00CE00BF">
        <w:rPr>
          <w:sz w:val="28"/>
          <w:szCs w:val="28"/>
        </w:rPr>
        <w:t xml:space="preserve"> </w:t>
      </w:r>
    </w:p>
    <w:p w:rsidR="00CE00BF" w:rsidRPr="00B768C0" w:rsidRDefault="00CE00BF" w:rsidP="00B768C0">
      <w:pPr>
        <w:rPr>
          <w:sz w:val="28"/>
          <w:szCs w:val="28"/>
        </w:rPr>
      </w:pPr>
    </w:p>
    <w:p w:rsidR="00CE00BF" w:rsidRDefault="00CE00BF" w:rsidP="00355F32">
      <w:pPr>
        <w:tabs>
          <w:tab w:val="left" w:pos="-105"/>
        </w:tabs>
        <w:ind w:left="-567"/>
        <w:rPr>
          <w:b/>
          <w:sz w:val="28"/>
          <w:szCs w:val="28"/>
        </w:rPr>
      </w:pPr>
    </w:p>
    <w:p w:rsidR="00CE00BF" w:rsidRPr="00B768C0" w:rsidRDefault="00CE00BF" w:rsidP="00355F32">
      <w:pPr>
        <w:tabs>
          <w:tab w:val="left" w:pos="-105"/>
        </w:tabs>
        <w:ind w:left="-567"/>
        <w:rPr>
          <w:b/>
          <w:sz w:val="28"/>
          <w:szCs w:val="28"/>
        </w:rPr>
      </w:pPr>
    </w:p>
    <w:p w:rsidR="00B264AF" w:rsidRPr="00B768C0" w:rsidRDefault="009B2227" w:rsidP="00B768C0">
      <w:pPr>
        <w:tabs>
          <w:tab w:val="left" w:pos="-105"/>
        </w:tabs>
        <w:ind w:left="-567"/>
        <w:rPr>
          <w:b/>
          <w:sz w:val="28"/>
          <w:szCs w:val="28"/>
        </w:rPr>
      </w:pPr>
      <w:r w:rsidRPr="00CE00BF">
        <w:rPr>
          <w:b/>
          <w:sz w:val="28"/>
          <w:szCs w:val="28"/>
        </w:rPr>
        <w:t>Samtliga nedanstående k</w:t>
      </w:r>
      <w:r w:rsidR="00B768C0" w:rsidRPr="00CE00BF">
        <w:rPr>
          <w:b/>
          <w:sz w:val="28"/>
          <w:szCs w:val="28"/>
        </w:rPr>
        <w:t>rav</w:t>
      </w:r>
      <w:r w:rsidRPr="00CE00BF">
        <w:rPr>
          <w:b/>
          <w:sz w:val="28"/>
          <w:szCs w:val="28"/>
        </w:rPr>
        <w:t xml:space="preserve"> ska uppfyllas</w:t>
      </w:r>
      <w:r w:rsidR="00B768C0" w:rsidRPr="00B768C0">
        <w:rPr>
          <w:b/>
          <w:sz w:val="28"/>
          <w:szCs w:val="28"/>
        </w:rPr>
        <w:t xml:space="preserve"> för att en person ska </w:t>
      </w:r>
      <w:r w:rsidR="00F77761">
        <w:rPr>
          <w:b/>
          <w:sz w:val="28"/>
          <w:szCs w:val="28"/>
        </w:rPr>
        <w:t xml:space="preserve">vara aktuell för </w:t>
      </w:r>
      <w:r w:rsidR="00B768C0" w:rsidRPr="00B768C0">
        <w:rPr>
          <w:b/>
          <w:sz w:val="28"/>
          <w:szCs w:val="28"/>
        </w:rPr>
        <w:t>Samkraft:</w:t>
      </w:r>
    </w:p>
    <w:p w:rsidR="00B768C0" w:rsidRPr="00B768C0" w:rsidRDefault="00B768C0" w:rsidP="00B768C0">
      <w:pPr>
        <w:rPr>
          <w:b/>
          <w:sz w:val="28"/>
          <w:szCs w:val="28"/>
        </w:rPr>
      </w:pPr>
    </w:p>
    <w:p w:rsidR="00B264AF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Minst två myndigheter är inkopplade i ärendet</w:t>
      </w:r>
    </w:p>
    <w:p w:rsidR="00F71FB2" w:rsidRPr="00B768C0" w:rsidRDefault="00F71FB2" w:rsidP="00B264AF">
      <w:pPr>
        <w:ind w:left="-567"/>
        <w:rPr>
          <w:sz w:val="28"/>
          <w:szCs w:val="28"/>
        </w:rPr>
      </w:pPr>
    </w:p>
    <w:p w:rsidR="00B768C0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Individen är motiverad att göra en egen insats för att närma sig egen försörjning.</w:t>
      </w:r>
    </w:p>
    <w:p w:rsidR="00B768C0" w:rsidRPr="00B768C0" w:rsidRDefault="00B768C0" w:rsidP="00B768C0">
      <w:pPr>
        <w:rPr>
          <w:sz w:val="28"/>
          <w:szCs w:val="28"/>
        </w:rPr>
      </w:pPr>
    </w:p>
    <w:p w:rsid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>Individen är drogf</w:t>
      </w:r>
      <w:r w:rsidR="009B2227">
        <w:rPr>
          <w:sz w:val="28"/>
          <w:szCs w:val="28"/>
        </w:rPr>
        <w:t>ri och/eller har planering/behandling hos Alkohol</w:t>
      </w:r>
      <w:r w:rsidR="00F2774C">
        <w:rPr>
          <w:sz w:val="28"/>
          <w:szCs w:val="28"/>
        </w:rPr>
        <w:t>- och d</w:t>
      </w:r>
      <w:r w:rsidR="009B2227">
        <w:rPr>
          <w:sz w:val="28"/>
          <w:szCs w:val="28"/>
        </w:rPr>
        <w:t>rogenheten.</w:t>
      </w:r>
    </w:p>
    <w:p w:rsidR="00B768C0" w:rsidRDefault="00B768C0" w:rsidP="00B768C0">
      <w:pPr>
        <w:pStyle w:val="Liststycke"/>
        <w:rPr>
          <w:sz w:val="28"/>
          <w:szCs w:val="28"/>
        </w:rPr>
      </w:pPr>
    </w:p>
    <w:p w:rsidR="00B768C0" w:rsidRPr="00B768C0" w:rsidRDefault="00B768C0" w:rsidP="00B768C0">
      <w:pPr>
        <w:numPr>
          <w:ilvl w:val="0"/>
          <w:numId w:val="5"/>
        </w:numPr>
        <w:ind w:left="0"/>
        <w:rPr>
          <w:sz w:val="28"/>
          <w:szCs w:val="28"/>
        </w:rPr>
      </w:pPr>
      <w:r w:rsidRPr="00B768C0">
        <w:rPr>
          <w:sz w:val="28"/>
          <w:szCs w:val="28"/>
        </w:rPr>
        <w:t xml:space="preserve">Den enskilda myndigheten har uttömt sina resurser och kan inte </w:t>
      </w:r>
      <w:r>
        <w:rPr>
          <w:sz w:val="28"/>
          <w:szCs w:val="28"/>
        </w:rPr>
        <w:t xml:space="preserve">(på egen hand) </w:t>
      </w:r>
      <w:r w:rsidRPr="00B768C0">
        <w:rPr>
          <w:sz w:val="28"/>
          <w:szCs w:val="28"/>
        </w:rPr>
        <w:t>komma längre med personen</w:t>
      </w:r>
      <w:r>
        <w:rPr>
          <w:sz w:val="28"/>
          <w:szCs w:val="28"/>
        </w:rPr>
        <w:t>.</w:t>
      </w:r>
    </w:p>
    <w:sectPr w:rsidR="00B768C0" w:rsidRPr="00B768C0" w:rsidSect="00B768C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" w:right="2268" w:bottom="397" w:left="2268" w:header="454" w:footer="12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26" w:rsidRDefault="001B0526">
      <w:r>
        <w:separator/>
      </w:r>
    </w:p>
  </w:endnote>
  <w:endnote w:type="continuationSeparator" w:id="0">
    <w:p w:rsidR="001B0526" w:rsidRDefault="001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1B0526" w:rsidP="00DD063A">
    <w:pPr>
      <w:pStyle w:val="Sidfot"/>
      <w:spacing w:before="2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D7FE30" wp14:editId="4C3F71A5">
          <wp:simplePos x="0" y="0"/>
          <wp:positionH relativeFrom="margin">
            <wp:posOffset>-895985</wp:posOffset>
          </wp:positionH>
          <wp:positionV relativeFrom="margin">
            <wp:posOffset>8460740</wp:posOffset>
          </wp:positionV>
          <wp:extent cx="6478905" cy="775970"/>
          <wp:effectExtent l="0" t="0" r="0" b="5080"/>
          <wp:wrapNone/>
          <wp:docPr id="3" name="Bildobjekt 3" descr="KK_dekor_205_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dekor_205_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1B0526" w:rsidP="001B0526">
    <w:pPr>
      <w:pStyle w:val="Sidfot"/>
      <w:spacing w:before="240"/>
      <w:jc w:val="right"/>
    </w:pPr>
    <w:r>
      <w:t>2017-11-1</w:t>
    </w:r>
    <w:r w:rsidR="00115DC4">
      <w:t>7</w:t>
    </w:r>
  </w:p>
  <w:p w:rsidR="001B0526" w:rsidRDefault="005B79AC">
    <w:pPr>
      <w:pStyle w:val="Sidfot"/>
      <w:rPr>
        <w:sz w:val="6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70.55pt;margin-top:734.8pt;width:510.15pt;height:61.1pt;z-index:-251657216;mso-position-horizontal-relative:margin;mso-position-vertical-relative:margin">
          <v:imagedata r:id="rId1" o:title="KK_dekor_205_m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26" w:rsidRDefault="001B0526">
      <w:r>
        <w:separator/>
      </w:r>
    </w:p>
  </w:footnote>
  <w:footnote w:type="continuationSeparator" w:id="0">
    <w:p w:rsidR="001B0526" w:rsidRDefault="001B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5B79A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68.2pt;height:44.1pt;z-index:-251656192;mso-position-horizontal:center;mso-position-horizontal-relative:margin;mso-position-vertical:center;mso-position-vertical-relative:margin" o:allowincell="f">
          <v:imagedata r:id="rId1" o:title="KK_dekor_205_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418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1B0526" w:rsidRPr="00BA066B">
      <w:trPr>
        <w:cantSplit/>
        <w:trHeight w:val="480"/>
      </w:trPr>
      <w:tc>
        <w:tcPr>
          <w:tcW w:w="5216" w:type="dxa"/>
          <w:vAlign w:val="bottom"/>
        </w:tcPr>
        <w:p w:rsidR="001B0526" w:rsidRPr="00D20AC8" w:rsidRDefault="001B0526" w:rsidP="00DD063A">
          <w:pPr>
            <w:pStyle w:val="Sidhuvud"/>
          </w:pPr>
          <w:r>
            <w:t>KRAMFORS KOMMUN</w:t>
          </w:r>
        </w:p>
      </w:tc>
      <w:tc>
        <w:tcPr>
          <w:tcW w:w="1956" w:type="dxa"/>
          <w:vAlign w:val="bottom"/>
        </w:tcPr>
        <w:p w:rsidR="001B0526" w:rsidRPr="00BA066B" w:rsidRDefault="001B0526" w:rsidP="00DD063A">
          <w:pPr>
            <w:pStyle w:val="Sidhuvudledtext"/>
          </w:pPr>
          <w:r>
            <w:t>Datum</w:t>
          </w:r>
        </w:p>
        <w:p w:rsidR="001B0526" w:rsidRPr="00BA066B" w:rsidRDefault="001B0526" w:rsidP="00DD063A">
          <w:pPr>
            <w:pStyle w:val="Sidhuvud"/>
          </w:pPr>
          <w:r>
            <w:t>2010-09-18</w:t>
          </w:r>
        </w:p>
      </w:tc>
      <w:tc>
        <w:tcPr>
          <w:tcW w:w="1956" w:type="dxa"/>
          <w:vAlign w:val="bottom"/>
        </w:tcPr>
        <w:p w:rsidR="001B0526" w:rsidRPr="00BA066B" w:rsidRDefault="001B0526" w:rsidP="00DD063A">
          <w:pPr>
            <w:pStyle w:val="Sidhuvudledtext"/>
          </w:pPr>
        </w:p>
        <w:p w:rsidR="001B0526" w:rsidRPr="00BA066B" w:rsidRDefault="001B0526" w:rsidP="00DD063A">
          <w:pPr>
            <w:pStyle w:val="Sidhuvud"/>
          </w:pPr>
        </w:p>
      </w:tc>
      <w:tc>
        <w:tcPr>
          <w:tcW w:w="1304" w:type="dxa"/>
          <w:vAlign w:val="bottom"/>
        </w:tcPr>
        <w:p w:rsidR="001B0526" w:rsidRPr="00BA066B" w:rsidRDefault="001B0526" w:rsidP="00DD063A">
          <w:pPr>
            <w:pStyle w:val="Sidhuvudledtext"/>
          </w:pPr>
          <w:r>
            <w:t>Sida</w:t>
          </w:r>
        </w:p>
        <w:p w:rsidR="001B0526" w:rsidRPr="00BA066B" w:rsidRDefault="001B0526" w:rsidP="00DD063A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E00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E00B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1B0526" w:rsidRPr="00184AC1" w:rsidRDefault="001B0526" w:rsidP="00DD063A">
    <w:pPr>
      <w:pStyle w:val="Sidhuvud"/>
      <w:spacing w:after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1B0526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E6D"/>
    <w:multiLevelType w:val="hybridMultilevel"/>
    <w:tmpl w:val="05004B6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302DEE"/>
    <w:multiLevelType w:val="hybridMultilevel"/>
    <w:tmpl w:val="6CCE8BAE"/>
    <w:lvl w:ilvl="0" w:tplc="BF78DC64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066BC7"/>
    <w:multiLevelType w:val="hybridMultilevel"/>
    <w:tmpl w:val="2EEC9986"/>
    <w:lvl w:ilvl="0" w:tplc="F580BDC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6E0C16CD"/>
    <w:multiLevelType w:val="hybridMultilevel"/>
    <w:tmpl w:val="DB6A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4F17"/>
    <w:multiLevelType w:val="hybridMultilevel"/>
    <w:tmpl w:val="C3E48BA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E"/>
    <w:rsid w:val="000934EB"/>
    <w:rsid w:val="00115DC4"/>
    <w:rsid w:val="00166733"/>
    <w:rsid w:val="001768AF"/>
    <w:rsid w:val="001971F9"/>
    <w:rsid w:val="001B0526"/>
    <w:rsid w:val="001E5E04"/>
    <w:rsid w:val="001F31C2"/>
    <w:rsid w:val="002A4A16"/>
    <w:rsid w:val="00355F32"/>
    <w:rsid w:val="00363300"/>
    <w:rsid w:val="00444A81"/>
    <w:rsid w:val="00446316"/>
    <w:rsid w:val="004811EE"/>
    <w:rsid w:val="00514888"/>
    <w:rsid w:val="00531A6E"/>
    <w:rsid w:val="005B79AC"/>
    <w:rsid w:val="005C5666"/>
    <w:rsid w:val="005D19EB"/>
    <w:rsid w:val="005E4701"/>
    <w:rsid w:val="006A3C0F"/>
    <w:rsid w:val="00715DCB"/>
    <w:rsid w:val="00755089"/>
    <w:rsid w:val="007B79D4"/>
    <w:rsid w:val="00867F4F"/>
    <w:rsid w:val="008B41AD"/>
    <w:rsid w:val="008B4586"/>
    <w:rsid w:val="00923B4B"/>
    <w:rsid w:val="009A5A77"/>
    <w:rsid w:val="009B2227"/>
    <w:rsid w:val="009B3F8C"/>
    <w:rsid w:val="009E51A5"/>
    <w:rsid w:val="009F4EFB"/>
    <w:rsid w:val="00A95A0A"/>
    <w:rsid w:val="00AC2E76"/>
    <w:rsid w:val="00AE6F50"/>
    <w:rsid w:val="00B0434F"/>
    <w:rsid w:val="00B14543"/>
    <w:rsid w:val="00B15C7E"/>
    <w:rsid w:val="00B264AF"/>
    <w:rsid w:val="00B40F81"/>
    <w:rsid w:val="00B768C0"/>
    <w:rsid w:val="00B96CB1"/>
    <w:rsid w:val="00CB6ABA"/>
    <w:rsid w:val="00CC3031"/>
    <w:rsid w:val="00CE00BF"/>
    <w:rsid w:val="00CF1CB0"/>
    <w:rsid w:val="00DB337F"/>
    <w:rsid w:val="00DD063A"/>
    <w:rsid w:val="00DF68F7"/>
    <w:rsid w:val="00E22568"/>
    <w:rsid w:val="00E50C6B"/>
    <w:rsid w:val="00E93DCC"/>
    <w:rsid w:val="00EE0AB8"/>
    <w:rsid w:val="00F05E69"/>
    <w:rsid w:val="00F21D2A"/>
    <w:rsid w:val="00F2774C"/>
    <w:rsid w:val="00F44514"/>
    <w:rsid w:val="00F71FB2"/>
    <w:rsid w:val="00F77761"/>
    <w:rsid w:val="00FE272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64AF"/>
    <w:pPr>
      <w:ind w:left="1304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811EE"/>
    <w:pPr>
      <w:keepNext/>
      <w:spacing w:before="960" w:after="120"/>
      <w:outlineLvl w:val="0"/>
    </w:pPr>
    <w:rPr>
      <w:rFonts w:ascii="Verdana" w:hAnsi="Verdan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11EE"/>
    <w:rPr>
      <w:rFonts w:ascii="Verdana" w:eastAsia="Times New Roman" w:hAnsi="Verdana" w:cs="Times New Roman"/>
      <w:b/>
      <w:szCs w:val="20"/>
      <w:lang w:eastAsia="sv-SE"/>
    </w:rPr>
  </w:style>
  <w:style w:type="paragraph" w:styleId="Sidfot">
    <w:name w:val="footer"/>
    <w:basedOn w:val="Normal"/>
    <w:link w:val="SidfotChar"/>
    <w:rsid w:val="004811EE"/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rsid w:val="004811EE"/>
    <w:rPr>
      <w:rFonts w:ascii="Verdana" w:eastAsia="Times New Roman" w:hAnsi="Verdana" w:cs="Times New Roman"/>
      <w:sz w:val="16"/>
      <w:szCs w:val="20"/>
      <w:lang w:eastAsia="sv-SE"/>
    </w:rPr>
  </w:style>
  <w:style w:type="paragraph" w:styleId="Sidhuvud">
    <w:name w:val="header"/>
    <w:basedOn w:val="Normal"/>
    <w:link w:val="SidhuvudChar"/>
    <w:rsid w:val="004811EE"/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rsid w:val="004811EE"/>
    <w:rPr>
      <w:rFonts w:ascii="Verdana" w:eastAsia="Times New Roman" w:hAnsi="Verdana" w:cs="Times New Roman"/>
      <w:sz w:val="18"/>
      <w:szCs w:val="20"/>
      <w:lang w:eastAsia="sv-SE"/>
    </w:rPr>
  </w:style>
  <w:style w:type="character" w:styleId="Sidnummer">
    <w:name w:val="page number"/>
    <w:basedOn w:val="Standardstycketeckensnitt"/>
    <w:rsid w:val="004811EE"/>
  </w:style>
  <w:style w:type="paragraph" w:customStyle="1" w:styleId="Sidhuvudledtext">
    <w:name w:val="Sidhuvud_ledtext"/>
    <w:basedOn w:val="Sidhuvud"/>
    <w:next w:val="Sidhuvud"/>
    <w:rsid w:val="004811EE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rsid w:val="004811EE"/>
    <w:pPr>
      <w:spacing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4811EE"/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1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EE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64AF"/>
    <w:pPr>
      <w:ind w:left="130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C0CB04E8</Template>
  <TotalTime>67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Wedin</dc:creator>
  <cp:lastModifiedBy>Ida Norman</cp:lastModifiedBy>
  <cp:revision>9</cp:revision>
  <cp:lastPrinted>2016-06-21T09:20:00Z</cp:lastPrinted>
  <dcterms:created xsi:type="dcterms:W3CDTF">2016-08-24T08:35:00Z</dcterms:created>
  <dcterms:modified xsi:type="dcterms:W3CDTF">2019-01-10T09:00:00Z</dcterms:modified>
</cp:coreProperties>
</file>